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2326" w14:textId="210E26B0" w:rsidR="00262516" w:rsidRPr="00186134" w:rsidRDefault="00262516" w:rsidP="00262516">
      <w:pPr>
        <w:pStyle w:val="Default"/>
        <w:pageBreakBefore/>
        <w:spacing w:after="240"/>
        <w:jc w:val="center"/>
        <w:rPr>
          <w:sz w:val="21"/>
          <w:szCs w:val="21"/>
        </w:rPr>
      </w:pPr>
      <w:r w:rsidRPr="00186134">
        <w:rPr>
          <w:b/>
          <w:bCs/>
          <w:sz w:val="21"/>
          <w:szCs w:val="21"/>
        </w:rPr>
        <w:t>KLAUZULA INFORMACYJNA DOTYCZĄCA PRZETWARZANIA DANYCH OSOBOWYCH W</w:t>
      </w:r>
      <w:r w:rsidR="00186134">
        <w:rPr>
          <w:b/>
          <w:bCs/>
          <w:sz w:val="21"/>
          <w:szCs w:val="21"/>
        </w:rPr>
        <w:t> </w:t>
      </w:r>
      <w:r w:rsidRPr="00186134">
        <w:rPr>
          <w:b/>
          <w:bCs/>
          <w:sz w:val="21"/>
          <w:szCs w:val="21"/>
        </w:rPr>
        <w:t>ZWIĄZKU Z UDZIAŁEM W ANKIECIE</w:t>
      </w:r>
    </w:p>
    <w:p w14:paraId="2A792EEE" w14:textId="2BD0EFD7" w:rsidR="00262516" w:rsidRPr="00186134" w:rsidRDefault="00262516" w:rsidP="00262516">
      <w:pPr>
        <w:pStyle w:val="Default"/>
        <w:spacing w:after="240"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Zgodnie z art. 13 ust. 1 i 2 ogólnego rozporządzenia o ochronie danych osobowych z dnia 27 kwietnia 2016</w:t>
      </w:r>
      <w:r w:rsidR="00186134">
        <w:rPr>
          <w:sz w:val="21"/>
          <w:szCs w:val="21"/>
        </w:rPr>
        <w:t> </w:t>
      </w:r>
      <w:r w:rsidRPr="00186134">
        <w:rPr>
          <w:sz w:val="21"/>
          <w:szCs w:val="21"/>
        </w:rPr>
        <w:t xml:space="preserve">r. w sprawie ochrony osób fizycznych w związku z przetwarzaniem danych osobowych i w sprawie swobodnego przepływu takich danych oraz uchylenia dyrektywy 95/46/WE (ogólne rozporządzenie o ochronie danych (Dz. Urz. UE L 119 z 04.05.2016) informuję, iż: </w:t>
      </w:r>
    </w:p>
    <w:p w14:paraId="060A2B9E" w14:textId="77777777" w:rsidR="00262516" w:rsidRPr="00186134" w:rsidRDefault="00262516" w:rsidP="00262516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Administratorem Pani/Pana danych osobowych (adres IP) jest: sixpoints - Jędrzej Koronowicz z siedzibą w Gdańsku, ul. Dywizji Wołyńskiej 85, 80-041 Gdańsk, NIP 5842612410 </w:t>
      </w:r>
      <w:r w:rsidRPr="00186134">
        <w:rPr>
          <w:sz w:val="21"/>
          <w:szCs w:val="21"/>
        </w:rPr>
        <w:br/>
        <w:t>(dalej „Administrator”).</w:t>
      </w:r>
    </w:p>
    <w:p w14:paraId="4F3806FE" w14:textId="77777777" w:rsidR="00262516" w:rsidRPr="00186134" w:rsidRDefault="00262516" w:rsidP="00262516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Jako Użytkownik, może Pani/Pan korzystać z Serwisu (interankiety) w sposób niewymagający założenia Konta, wówczas, w celu umożliwienia korzystania z Serwisu, przetwarzamy dane dotyczące aktywności w Serwisie interankiety (w szczególności pod adresem www.interankiety.pl.).</w:t>
      </w:r>
    </w:p>
    <w:p w14:paraId="337119C3" w14:textId="063346B5" w:rsidR="00262516" w:rsidRPr="00186134" w:rsidRDefault="00262516" w:rsidP="00262516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Przetwarzamy dane do celów związanych z opisanymi poniżej prawnie uzasadnionymi interesami interankiety, z uwagi na rodzaj powiązań między nami a Użytkownikami: dla celów analitycznych, dla celów dochodzenia roszczeń, dla celu odpowiedzi na zapytania, w celu badania satysfakcji Klientów i</w:t>
      </w:r>
      <w:r w:rsidR="00186134">
        <w:rPr>
          <w:sz w:val="21"/>
          <w:szCs w:val="21"/>
        </w:rPr>
        <w:t> </w:t>
      </w:r>
      <w:r w:rsidRPr="00186134">
        <w:rPr>
          <w:sz w:val="21"/>
          <w:szCs w:val="21"/>
        </w:rPr>
        <w:t>Użytkowników, w celach przeciwdziałania nadużyciom, do wysyłania wiadomości marketingowych.</w:t>
      </w:r>
    </w:p>
    <w:p w14:paraId="14F61F5D" w14:textId="77777777" w:rsidR="00262516" w:rsidRPr="00186134" w:rsidRDefault="00262516" w:rsidP="00262516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Administrator przekazuje Twoje dane osobowe następującym kategoriom odbiorców:</w:t>
      </w:r>
    </w:p>
    <w:p w14:paraId="411DFE3D" w14:textId="77777777" w:rsidR="00262516" w:rsidRPr="00186134" w:rsidRDefault="00262516" w:rsidP="00262516">
      <w:pPr>
        <w:pStyle w:val="Defaul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Podmioty przetwarzające:</w:t>
      </w:r>
    </w:p>
    <w:p w14:paraId="36AF40A1" w14:textId="77777777" w:rsidR="00262516" w:rsidRPr="00186134" w:rsidRDefault="00262516" w:rsidP="00262516">
      <w:pPr>
        <w:pStyle w:val="Default"/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Korzystamy z dostawców, którzy działają wyłącznie na nasze polecenie, jako podmioty przetwarzające Dane Osobowe na naszą rzecz. Świadczą oni dla nas m.in. usługi hostingu i wsparcia w obsłudze Klienta, a także usługi związane ze śledzeniem incydentów bezpieczeństwa, reagowaniem na nie, diagnozowaniem i rozwiązywaniem problemów w Usłudze lub Serwisie, do analizy ruchu w Serwisie i do analizy skuteczności kampanii marketingowych.</w:t>
      </w:r>
    </w:p>
    <w:p w14:paraId="7C4F2B7D" w14:textId="77777777" w:rsidR="00262516" w:rsidRPr="00186134" w:rsidRDefault="00262516" w:rsidP="00262516">
      <w:pPr>
        <w:pStyle w:val="Defaul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Inni administratorzy</w:t>
      </w:r>
    </w:p>
    <w:p w14:paraId="044453CC" w14:textId="78388995" w:rsidR="00262516" w:rsidRPr="00186134" w:rsidRDefault="00262516" w:rsidP="00262516">
      <w:pPr>
        <w:pStyle w:val="Default"/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Współpracujemy też z podmiotami, które nie działają wyłącznie na nasze polecenie i same ustalają cele i sposoby przetwarzania Twoich danych osobowych. Korzystamy w nich w celu prowadzenia kampanii remarketingowych oraz aby prowadzić badania statystyczne.</w:t>
      </w:r>
    </w:p>
    <w:p w14:paraId="2C03246C" w14:textId="3C4F3BEA" w:rsidR="00186134" w:rsidRPr="00186134" w:rsidRDefault="00186134" w:rsidP="00186134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DB784B">
        <w:rPr>
          <w:color w:val="000000" w:themeColor="text1"/>
          <w:sz w:val="21"/>
          <w:szCs w:val="21"/>
        </w:rPr>
        <w:t xml:space="preserve">Firma InicjatywaLokalna.pl sp. z o.o. ul. Sienkiewicza 78, 25–501 Kielce NIP 9592001439 jako Klient Serwisu interankiety posiada dostęp do Pani/Pana danych osobowych w postaci adresu IP w zapisie szesnastkowym. Firma InicjatywaLokalna.pl sp. z o.o. nie przetwarza danych osobowych, nie przekazuje ich osobom trzecim, w tym żadnym podmiotom w kraju i za granicą. Formularz ankiety służy </w:t>
      </w:r>
      <w:r w:rsidR="003207CD" w:rsidRPr="003207CD">
        <w:rPr>
          <w:color w:val="000000" w:themeColor="text1"/>
          <w:sz w:val="21"/>
          <w:szCs w:val="21"/>
          <w:shd w:val="clear" w:color="auto" w:fill="FFFFFF"/>
        </w:rPr>
        <w:t>przygotow</w:t>
      </w:r>
      <w:r w:rsidR="003207CD">
        <w:rPr>
          <w:color w:val="000000" w:themeColor="text1"/>
          <w:sz w:val="21"/>
          <w:szCs w:val="21"/>
          <w:shd w:val="clear" w:color="auto" w:fill="FFFFFF"/>
        </w:rPr>
        <w:t>aniu</w:t>
      </w:r>
      <w:r w:rsidR="003207CD" w:rsidRPr="003207CD">
        <w:rPr>
          <w:color w:val="000000" w:themeColor="text1"/>
          <w:sz w:val="21"/>
          <w:szCs w:val="21"/>
          <w:shd w:val="clear" w:color="auto" w:fill="FFFFFF"/>
        </w:rPr>
        <w:t xml:space="preserve"> wstępn</w:t>
      </w:r>
      <w:r w:rsidR="003207CD">
        <w:rPr>
          <w:color w:val="000000" w:themeColor="text1"/>
          <w:sz w:val="21"/>
          <w:szCs w:val="21"/>
          <w:shd w:val="clear" w:color="auto" w:fill="FFFFFF"/>
        </w:rPr>
        <w:t>ych</w:t>
      </w:r>
      <w:r w:rsidR="003207CD" w:rsidRPr="003207CD">
        <w:rPr>
          <w:color w:val="000000" w:themeColor="text1"/>
          <w:sz w:val="21"/>
          <w:szCs w:val="21"/>
          <w:shd w:val="clear" w:color="auto" w:fill="FFFFFF"/>
        </w:rPr>
        <w:t xml:space="preserve"> założe</w:t>
      </w:r>
      <w:r w:rsidR="003207CD">
        <w:rPr>
          <w:color w:val="000000" w:themeColor="text1"/>
          <w:sz w:val="21"/>
          <w:szCs w:val="21"/>
          <w:shd w:val="clear" w:color="auto" w:fill="FFFFFF"/>
        </w:rPr>
        <w:t xml:space="preserve">ń </w:t>
      </w:r>
      <w:r w:rsidR="003207CD" w:rsidRPr="003207CD">
        <w:rPr>
          <w:color w:val="000000" w:themeColor="text1"/>
          <w:sz w:val="21"/>
          <w:szCs w:val="21"/>
          <w:shd w:val="clear" w:color="auto" w:fill="FFFFFF"/>
        </w:rPr>
        <w:t>i kierunk</w:t>
      </w:r>
      <w:r w:rsidR="003207CD">
        <w:rPr>
          <w:color w:val="000000" w:themeColor="text1"/>
          <w:sz w:val="21"/>
          <w:szCs w:val="21"/>
          <w:shd w:val="clear" w:color="auto" w:fill="FFFFFF"/>
        </w:rPr>
        <w:t xml:space="preserve">ów </w:t>
      </w:r>
      <w:r w:rsidR="003207CD" w:rsidRPr="003207CD">
        <w:rPr>
          <w:color w:val="000000" w:themeColor="text1"/>
          <w:sz w:val="21"/>
          <w:szCs w:val="21"/>
          <w:shd w:val="clear" w:color="auto" w:fill="FFFFFF"/>
        </w:rPr>
        <w:t xml:space="preserve">rozwoju gminy, które stanowić będą punkt wyjścia i bazę dla opracowania </w:t>
      </w:r>
      <w:r w:rsidR="00DB784B" w:rsidRPr="00DB784B">
        <w:rPr>
          <w:color w:val="000000" w:themeColor="text1"/>
          <w:sz w:val="21"/>
          <w:szCs w:val="21"/>
        </w:rPr>
        <w:t>Strategii Rozwoju Gminy Kłomnice na lata 2023–2030</w:t>
      </w:r>
      <w:r w:rsidR="00DB784B">
        <w:rPr>
          <w:sz w:val="21"/>
          <w:szCs w:val="21"/>
        </w:rPr>
        <w:t>.</w:t>
      </w:r>
    </w:p>
    <w:p w14:paraId="4C4F767A" w14:textId="77777777" w:rsidR="00262516" w:rsidRPr="00186134" w:rsidRDefault="00262516" w:rsidP="00262516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Zgodnie z przepisami RODO przysługuje Pani/Panu: </w:t>
      </w:r>
    </w:p>
    <w:p w14:paraId="1F80F718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wyrażenia oraz cofnięcia zgód</w:t>
      </w:r>
    </w:p>
    <w:p w14:paraId="31942637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dostępu do danych</w:t>
      </w:r>
    </w:p>
    <w:p w14:paraId="1B8AE54C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sprostowania danych</w:t>
      </w:r>
    </w:p>
    <w:p w14:paraId="3A8B5BDE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usunięcia danych („prawo do bycia zapomnianym”)</w:t>
      </w:r>
    </w:p>
    <w:p w14:paraId="0F502386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ograniczenia przetwarzania</w:t>
      </w:r>
    </w:p>
    <w:p w14:paraId="106F9749" w14:textId="77777777" w:rsidR="00262516" w:rsidRPr="00186134" w:rsidRDefault="00262516" w:rsidP="00262516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sprzeciwu wobec przetwarzania</w:t>
      </w:r>
    </w:p>
    <w:p w14:paraId="240B8990" w14:textId="77777777" w:rsidR="00262516" w:rsidRPr="00186134" w:rsidRDefault="00262516" w:rsidP="00262516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przenoszenia danych</w:t>
      </w:r>
    </w:p>
    <w:p w14:paraId="6E29D73B" w14:textId="6C0FEA8C" w:rsidR="008B7BBB" w:rsidRPr="00186134" w:rsidRDefault="00262516" w:rsidP="00186134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Dane Osobowe Użytkowników (osób korzystających z serwisu), przechowujemy przez czas odpowiadający cyklowi życia zapisanych na ich urządzeniach plików cookies.</w:t>
      </w:r>
    </w:p>
    <w:sectPr w:rsidR="008B7BBB" w:rsidRPr="00186134" w:rsidSect="0018613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168"/>
    <w:multiLevelType w:val="hybridMultilevel"/>
    <w:tmpl w:val="137A76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8710B"/>
    <w:multiLevelType w:val="hybridMultilevel"/>
    <w:tmpl w:val="055CF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AC30D33"/>
    <w:multiLevelType w:val="hybridMultilevel"/>
    <w:tmpl w:val="BFE2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9536B"/>
    <w:multiLevelType w:val="hybridMultilevel"/>
    <w:tmpl w:val="CCFC7A70"/>
    <w:lvl w:ilvl="0" w:tplc="71D227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96785362">
    <w:abstractNumId w:val="2"/>
  </w:num>
  <w:num w:numId="2" w16cid:durableId="465903080">
    <w:abstractNumId w:val="0"/>
  </w:num>
  <w:num w:numId="3" w16cid:durableId="17434932">
    <w:abstractNumId w:val="3"/>
  </w:num>
  <w:num w:numId="4" w16cid:durableId="36826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6"/>
    <w:rsid w:val="00186134"/>
    <w:rsid w:val="00262516"/>
    <w:rsid w:val="003207CD"/>
    <w:rsid w:val="003A197F"/>
    <w:rsid w:val="004531DF"/>
    <w:rsid w:val="0048292A"/>
    <w:rsid w:val="005F5CCA"/>
    <w:rsid w:val="00603273"/>
    <w:rsid w:val="00797CFF"/>
    <w:rsid w:val="008B7BBB"/>
    <w:rsid w:val="00951F29"/>
    <w:rsid w:val="00D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A768"/>
  <w15:chartTrackingRefBased/>
  <w15:docId w15:val="{BB72A591-36A3-403E-B33C-B2197A37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5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</dc:creator>
  <cp:keywords/>
  <dc:description/>
  <cp:lastModifiedBy>Klaudia Guzy</cp:lastModifiedBy>
  <cp:revision>3</cp:revision>
  <cp:lastPrinted>2023-03-23T08:50:00Z</cp:lastPrinted>
  <dcterms:created xsi:type="dcterms:W3CDTF">2023-06-14T07:55:00Z</dcterms:created>
  <dcterms:modified xsi:type="dcterms:W3CDTF">2023-08-02T12:53:00Z</dcterms:modified>
</cp:coreProperties>
</file>